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6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171717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171717"/>
          <w:sz w:val="32"/>
          <w:szCs w:val="32"/>
        </w:rPr>
        <w:t>附件1：</w:t>
      </w:r>
    </w:p>
    <w:p>
      <w:pPr>
        <w:spacing w:line="520" w:lineRule="exact"/>
        <w:ind w:right="600"/>
        <w:jc w:val="center"/>
        <w:rPr>
          <w:rFonts w:hint="eastAsia" w:ascii="仿宋_GB2312" w:hAnsi="仿宋_GB2312" w:eastAsia="仿宋_GB2312" w:cs="仿宋_GB2312"/>
          <w:b/>
          <w:bCs/>
          <w:color w:val="171717"/>
          <w:kern w:val="0"/>
          <w:sz w:val="28"/>
          <w:szCs w:val="28"/>
          <w:lang w:bidi="ar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bidi="ar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color w:val="171717"/>
          <w:kern w:val="0"/>
          <w:sz w:val="28"/>
          <w:szCs w:val="28"/>
          <w:lang w:bidi="ar"/>
        </w:rPr>
        <w:t>2019版本科专业人才培养方案</w:t>
      </w:r>
      <w:r>
        <w:rPr>
          <w:rFonts w:hint="eastAsia" w:ascii="仿宋_GB2312" w:hAnsi="仿宋_GB2312" w:eastAsia="仿宋_GB2312" w:cs="仿宋_GB2312"/>
          <w:b/>
          <w:bCs/>
          <w:color w:val="171717"/>
          <w:kern w:val="0"/>
          <w:sz w:val="28"/>
          <w:szCs w:val="28"/>
          <w:lang w:eastAsia="zh-CN" w:bidi="ar"/>
        </w:rPr>
        <w:t>答辩</w:t>
      </w:r>
      <w:r>
        <w:rPr>
          <w:rFonts w:hint="eastAsia" w:ascii="仿宋_GB2312" w:hAnsi="仿宋_GB2312" w:eastAsia="仿宋_GB2312" w:cs="仿宋_GB2312"/>
          <w:b/>
          <w:bCs/>
          <w:color w:val="171717"/>
          <w:kern w:val="0"/>
          <w:sz w:val="28"/>
          <w:szCs w:val="28"/>
          <w:lang w:bidi="ar"/>
        </w:rPr>
        <w:t>论证会参会人员名单</w:t>
      </w:r>
    </w:p>
    <w:p>
      <w:pPr>
        <w:spacing w:line="520" w:lineRule="exact"/>
        <w:ind w:right="600"/>
        <w:jc w:val="center"/>
        <w:rPr>
          <w:rFonts w:hint="eastAsia" w:ascii="仿宋_GB2312" w:hAnsi="仿宋_GB2312" w:eastAsia="仿宋_GB2312" w:cs="仿宋_GB2312"/>
          <w:b/>
          <w:bCs/>
          <w:color w:val="171717"/>
          <w:kern w:val="0"/>
          <w:sz w:val="28"/>
          <w:szCs w:val="28"/>
          <w:lang w:bidi="ar"/>
        </w:rPr>
      </w:pPr>
    </w:p>
    <w:tbl>
      <w:tblPr>
        <w:tblStyle w:val="3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0"/>
        <w:gridCol w:w="1742"/>
        <w:gridCol w:w="3405"/>
        <w:gridCol w:w="14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910" w:type="dxa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171717"/>
                <w:sz w:val="28"/>
                <w:szCs w:val="28"/>
              </w:rPr>
              <w:t>单  位</w:t>
            </w:r>
          </w:p>
        </w:tc>
        <w:tc>
          <w:tcPr>
            <w:tcW w:w="1742" w:type="dxa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171717"/>
                <w:sz w:val="28"/>
                <w:szCs w:val="28"/>
              </w:rPr>
              <w:t>与会人员</w:t>
            </w:r>
          </w:p>
        </w:tc>
        <w:tc>
          <w:tcPr>
            <w:tcW w:w="3405" w:type="dxa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171717"/>
                <w:sz w:val="28"/>
                <w:szCs w:val="28"/>
              </w:rPr>
              <w:t>单  位</w:t>
            </w:r>
          </w:p>
        </w:tc>
        <w:tc>
          <w:tcPr>
            <w:tcW w:w="1465" w:type="dxa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/>
                <w:color w:val="1717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171717"/>
                <w:sz w:val="28"/>
                <w:szCs w:val="28"/>
              </w:rPr>
              <w:t>与会人员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910" w:type="dxa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  <w:t>校领导</w:t>
            </w:r>
          </w:p>
        </w:tc>
        <w:tc>
          <w:tcPr>
            <w:tcW w:w="1742" w:type="dxa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  <w:t>王晓英</w:t>
            </w:r>
          </w:p>
        </w:tc>
        <w:tc>
          <w:tcPr>
            <w:tcW w:w="3405" w:type="dxa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  <w:t>水利电力学院</w:t>
            </w:r>
          </w:p>
        </w:tc>
        <w:tc>
          <w:tcPr>
            <w:tcW w:w="1465" w:type="dxa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  <w:t xml:space="preserve">李钊年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910" w:type="dxa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  <w:t>督导室</w:t>
            </w:r>
          </w:p>
        </w:tc>
        <w:tc>
          <w:tcPr>
            <w:tcW w:w="1742" w:type="dxa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  <w:t>王  健</w:t>
            </w:r>
          </w:p>
        </w:tc>
        <w:tc>
          <w:tcPr>
            <w:tcW w:w="3405" w:type="dxa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  <w:t>土木工程学院</w:t>
            </w:r>
          </w:p>
        </w:tc>
        <w:tc>
          <w:tcPr>
            <w:tcW w:w="1465" w:type="dxa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  <w:t xml:space="preserve">李  滢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910" w:type="dxa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  <w:t>教育教学</w:t>
            </w:r>
          </w:p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  <w:t>评估中心</w:t>
            </w:r>
          </w:p>
        </w:tc>
        <w:tc>
          <w:tcPr>
            <w:tcW w:w="1742" w:type="dxa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  <w:t>费胜章</w:t>
            </w:r>
          </w:p>
        </w:tc>
        <w:tc>
          <w:tcPr>
            <w:tcW w:w="3405" w:type="dxa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  <w:t>生态环境工程学院</w:t>
            </w:r>
          </w:p>
        </w:tc>
        <w:tc>
          <w:tcPr>
            <w:tcW w:w="1465" w:type="dxa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  <w:t>张得钧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910" w:type="dxa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  <w:t>医学院</w:t>
            </w:r>
          </w:p>
        </w:tc>
        <w:tc>
          <w:tcPr>
            <w:tcW w:w="1742" w:type="dxa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  <w:t xml:space="preserve">李  杰  </w:t>
            </w:r>
          </w:p>
        </w:tc>
        <w:tc>
          <w:tcPr>
            <w:tcW w:w="3405" w:type="dxa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  <w:t>地质系</w:t>
            </w:r>
          </w:p>
        </w:tc>
        <w:tc>
          <w:tcPr>
            <w:tcW w:w="1465" w:type="dxa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  <w:t>胡夏嵩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910" w:type="dxa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  <w:t>农牧学院</w:t>
            </w:r>
          </w:p>
        </w:tc>
        <w:tc>
          <w:tcPr>
            <w:tcW w:w="1742" w:type="dxa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  <w:t xml:space="preserve">李希来 </w:t>
            </w:r>
          </w:p>
        </w:tc>
        <w:tc>
          <w:tcPr>
            <w:tcW w:w="3405" w:type="dxa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  <w:t>计算机系</w:t>
            </w:r>
          </w:p>
        </w:tc>
        <w:tc>
          <w:tcPr>
            <w:tcW w:w="1465" w:type="dxa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  <w:t>刘志强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910" w:type="dxa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  <w:t>财经学院</w:t>
            </w:r>
          </w:p>
        </w:tc>
        <w:tc>
          <w:tcPr>
            <w:tcW w:w="1742" w:type="dxa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  <w:t xml:space="preserve">任善英 </w:t>
            </w:r>
          </w:p>
        </w:tc>
        <w:tc>
          <w:tcPr>
            <w:tcW w:w="3405" w:type="dxa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  <w:t>藏医学院</w:t>
            </w:r>
          </w:p>
        </w:tc>
        <w:tc>
          <w:tcPr>
            <w:tcW w:w="1465" w:type="dxa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  <w:t>三智加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910" w:type="dxa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  <w:t>化工学院</w:t>
            </w:r>
          </w:p>
        </w:tc>
        <w:tc>
          <w:tcPr>
            <w:tcW w:w="1742" w:type="dxa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  <w:t xml:space="preserve">张  宏 </w:t>
            </w:r>
          </w:p>
        </w:tc>
        <w:tc>
          <w:tcPr>
            <w:tcW w:w="3405" w:type="dxa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  <w:t>新能源光伏产业研究中心</w:t>
            </w:r>
          </w:p>
        </w:tc>
        <w:tc>
          <w:tcPr>
            <w:tcW w:w="1465" w:type="dxa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  <w:t>司  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910" w:type="dxa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  <w:t>机械工程学院</w:t>
            </w:r>
          </w:p>
        </w:tc>
        <w:tc>
          <w:tcPr>
            <w:tcW w:w="1742" w:type="dxa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  <w:t xml:space="preserve">刘海雄 </w:t>
            </w:r>
          </w:p>
        </w:tc>
        <w:tc>
          <w:tcPr>
            <w:tcW w:w="3405" w:type="dxa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  <w:t>基础部</w:t>
            </w:r>
          </w:p>
        </w:tc>
        <w:tc>
          <w:tcPr>
            <w:tcW w:w="1465" w:type="dxa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  <w:t>陆  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522" w:type="dxa"/>
            <w:gridSpan w:val="4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171717"/>
                <w:sz w:val="28"/>
                <w:szCs w:val="28"/>
              </w:rPr>
              <w:t>教务处相关工作人员</w:t>
            </w:r>
          </w:p>
        </w:tc>
      </w:tr>
    </w:tbl>
    <w:p/>
    <w:sectPr>
      <w:pgSz w:w="11906" w:h="16838"/>
      <w:pgMar w:top="1440" w:right="1486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466267"/>
    <w:rsid w:val="08DA4FB4"/>
    <w:rsid w:val="18432B04"/>
    <w:rsid w:val="2B466267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2019-07-09T06:28:00Z</dcterms:created>
  <dc:creator>二胡的弦</dc:creator>
  <cp:lastModifiedBy>二胡的弦</cp:lastModifiedBy>
  <dcterms:modified xsi:type="dcterms:W3CDTF">2019-07-09T06:34:14Z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