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50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>
      <w:pPr>
        <w:spacing w:line="500" w:lineRule="exact"/>
        <w:jc w:val="center"/>
        <w:rPr>
          <w:rFonts w:hint="eastAsia" w:ascii="方正小标宋简体" w:hAnsi="黑体" w:eastAsia="方正小标宋简体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201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8</w:t>
      </w:r>
      <w:r>
        <w:rPr>
          <w:rFonts w:hint="eastAsia" w:ascii="方正小标宋简体" w:hAnsi="黑体" w:eastAsia="方正小标宋简体"/>
          <w:sz w:val="44"/>
          <w:szCs w:val="44"/>
        </w:rPr>
        <w:t>最美教师团队——</w:t>
      </w:r>
      <w:r>
        <w:rPr>
          <w:rFonts w:hint="eastAsia" w:ascii="方正小标宋简体" w:hAnsi="黑体" w:eastAsia="方正小标宋简体"/>
          <w:color w:val="000000"/>
          <w:sz w:val="44"/>
          <w:szCs w:val="44"/>
        </w:rPr>
        <w:t>团队名称</w:t>
      </w:r>
    </w:p>
    <w:p>
      <w:pPr>
        <w:spacing w:line="360" w:lineRule="exact"/>
        <w:ind w:firstLine="723" w:firstLineChars="200"/>
        <w:rPr>
          <w:rFonts w:ascii="黑体" w:hAnsi="黑体" w:eastAsia="黑体"/>
          <w:b/>
          <w:color w:val="000000"/>
          <w:sz w:val="36"/>
          <w:szCs w:val="36"/>
        </w:rPr>
      </w:pPr>
    </w:p>
    <w:tbl>
      <w:tblPr>
        <w:tblStyle w:val="4"/>
        <w:tblW w:w="95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8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96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联系方式</w:t>
            </w:r>
          </w:p>
        </w:tc>
        <w:tc>
          <w:tcPr>
            <w:tcW w:w="8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top"/>
          </w:tcPr>
          <w:p>
            <w:pPr>
              <w:spacing w:line="276" w:lineRule="auto"/>
              <w:rPr>
                <w:rFonts w:ascii="宋体" w:hAnsi="宋体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96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所属单位</w:t>
            </w:r>
          </w:p>
        </w:tc>
        <w:tc>
          <w:tcPr>
            <w:tcW w:w="8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top"/>
          </w:tcPr>
          <w:p>
            <w:pPr>
              <w:spacing w:line="276" w:lineRule="auto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396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项目介绍</w:t>
            </w:r>
          </w:p>
        </w:tc>
        <w:tc>
          <w:tcPr>
            <w:tcW w:w="8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pStyle w:val="2"/>
              <w:shd w:val="clear" w:color="auto" w:fill="FFFFFF"/>
              <w:spacing w:before="0" w:beforeAutospacing="0" w:after="225" w:afterAutospacing="0" w:line="360" w:lineRule="auto"/>
              <w:ind w:right="45"/>
              <w:rPr>
                <w:color w:val="333333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9" w:hRule="atLeast"/>
          <w:jc w:val="center"/>
        </w:trPr>
        <w:tc>
          <w:tcPr>
            <w:tcW w:w="1396" w:type="dxa"/>
            <w:tcBorders>
              <w:top w:val="single" w:color="auto" w:sz="4" w:space="0"/>
              <w:left w:val="thinThickSmallGap" w:color="auto" w:sz="24" w:space="0"/>
              <w:bottom w:val="thinThickSmallGap" w:color="auto" w:sz="2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最美点</w:t>
            </w:r>
          </w:p>
        </w:tc>
        <w:tc>
          <w:tcPr>
            <w:tcW w:w="8198" w:type="dxa"/>
            <w:tcBorders>
              <w:top w:val="single" w:color="auto" w:sz="4" w:space="0"/>
              <w:left w:val="single" w:color="auto" w:sz="4" w:space="0"/>
              <w:bottom w:val="thinThickSmallGap" w:color="auto" w:sz="24" w:space="0"/>
              <w:right w:val="thinThickSmallGap" w:color="auto" w:sz="24" w:space="0"/>
            </w:tcBorders>
            <w:vAlign w:val="center"/>
          </w:tcPr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  <w:p>
            <w:pPr>
              <w:pStyle w:val="2"/>
              <w:spacing w:before="0" w:beforeAutospacing="0" w:after="225" w:afterAutospacing="0" w:line="360" w:lineRule="auto"/>
              <w:ind w:right="45"/>
              <w:jc w:val="both"/>
              <w:rPr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A7033"/>
    <w:rsid w:val="573A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2018-04-25T01:14:00Z</dcterms:created>
  <dc:creator>渔知香木桶鱼</dc:creator>
  <cp:lastModifiedBy>渔知香木桶鱼</cp:lastModifiedBy>
  <dcterms:modified xsi:type="dcterms:W3CDTF">2018-04-25T01:15:13Z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