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99A" w:rsidRDefault="0018099A" w:rsidP="0018099A">
      <w:pPr>
        <w:spacing w:line="520" w:lineRule="exact"/>
        <w:ind w:firstLine="602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2017年度青海大学青年教师说课名单</w:t>
      </w:r>
    </w:p>
    <w:tbl>
      <w:tblPr>
        <w:tblStyle w:val="1"/>
        <w:tblpPr w:leftFromText="180" w:rightFromText="180" w:vertAnchor="text" w:horzAnchor="page" w:tblpXSpec="center" w:tblpY="509"/>
        <w:tblW w:w="8612" w:type="dxa"/>
        <w:tblLayout w:type="fixed"/>
        <w:tblLook w:val="0000"/>
      </w:tblPr>
      <w:tblGrid>
        <w:gridCol w:w="1223"/>
        <w:gridCol w:w="1789"/>
        <w:gridCol w:w="2817"/>
        <w:gridCol w:w="2783"/>
      </w:tblGrid>
      <w:tr w:rsidR="0018099A" w:rsidRPr="00561FFC" w:rsidTr="00FB55CE">
        <w:trPr>
          <w:cnfStyle w:val="000000100000"/>
          <w:trHeight w:hRule="exact" w:val="578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ind w:firstLineChars="100" w:firstLine="241"/>
              <w:rPr>
                <w:rFonts w:asciiTheme="minorEastAsia" w:hAnsiTheme="minorEastAsia"/>
                <w:b/>
                <w:bCs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b/>
                <w:bCs/>
                <w:kern w:val="0"/>
                <w:szCs w:val="24"/>
              </w:rPr>
              <w:t>序号</w:t>
            </w:r>
          </w:p>
        </w:tc>
        <w:tc>
          <w:tcPr>
            <w:tcW w:w="1789" w:type="dxa"/>
            <w:vAlign w:val="center"/>
          </w:tcPr>
          <w:p w:rsidR="0018099A" w:rsidRPr="00561FFC" w:rsidRDefault="0018099A" w:rsidP="00561FFC">
            <w:pPr>
              <w:ind w:firstLine="482"/>
              <w:cnfStyle w:val="000000100000"/>
              <w:rPr>
                <w:rFonts w:asciiTheme="minorEastAsia" w:hAnsiTheme="minorEastAsia"/>
                <w:b/>
                <w:bCs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b/>
                <w:bCs/>
                <w:kern w:val="0"/>
                <w:szCs w:val="24"/>
              </w:rPr>
              <w:t>姓名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18099A" w:rsidP="00561FFC">
            <w:pPr>
              <w:ind w:firstLineChars="250" w:firstLine="602"/>
              <w:rPr>
                <w:rFonts w:asciiTheme="minorEastAsia" w:hAnsiTheme="minorEastAsia"/>
                <w:b/>
                <w:bCs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b/>
                <w:bCs/>
                <w:kern w:val="0"/>
                <w:szCs w:val="24"/>
              </w:rPr>
              <w:t>课程名称</w:t>
            </w:r>
          </w:p>
        </w:tc>
        <w:tc>
          <w:tcPr>
            <w:tcW w:w="2783" w:type="dxa"/>
            <w:vAlign w:val="center"/>
          </w:tcPr>
          <w:p w:rsidR="0018099A" w:rsidRPr="00561FFC" w:rsidRDefault="0018099A" w:rsidP="00561FFC">
            <w:pPr>
              <w:ind w:firstLine="482"/>
              <w:cnfStyle w:val="000000100000"/>
              <w:rPr>
                <w:rFonts w:asciiTheme="minorEastAsia" w:hAnsiTheme="minorEastAsia"/>
                <w:b/>
                <w:bCs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b/>
                <w:bCs/>
                <w:kern w:val="0"/>
                <w:szCs w:val="24"/>
              </w:rPr>
              <w:t>学院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1</w:t>
            </w:r>
          </w:p>
        </w:tc>
        <w:tc>
          <w:tcPr>
            <w:tcW w:w="1789" w:type="dxa"/>
            <w:vAlign w:val="center"/>
          </w:tcPr>
          <w:p w:rsidR="0018099A" w:rsidRPr="00561FFC" w:rsidRDefault="00BA40D3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蔡震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2346B5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《国际贸易》</w:t>
            </w:r>
          </w:p>
        </w:tc>
        <w:tc>
          <w:tcPr>
            <w:tcW w:w="2783" w:type="dxa"/>
            <w:vAlign w:val="center"/>
          </w:tcPr>
          <w:p w:rsidR="0018099A" w:rsidRPr="00561FFC" w:rsidRDefault="00BA40D3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财经学院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2</w:t>
            </w:r>
          </w:p>
        </w:tc>
        <w:tc>
          <w:tcPr>
            <w:tcW w:w="1789" w:type="dxa"/>
            <w:vAlign w:val="center"/>
          </w:tcPr>
          <w:p w:rsidR="0018099A" w:rsidRPr="00561FFC" w:rsidRDefault="002346B5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王丹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415D46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</w:t>
            </w:r>
            <w:r w:rsidR="002346B5" w:rsidRPr="00561FFC">
              <w:rPr>
                <w:rFonts w:asciiTheme="minorEastAsia" w:hAnsiTheme="minorEastAsia" w:cs="Times New Roman" w:hint="eastAsia"/>
                <w:szCs w:val="24"/>
              </w:rPr>
              <w:t>市场营销学</w:t>
            </w:r>
            <w:r w:rsidRPr="00561FFC">
              <w:rPr>
                <w:rFonts w:asciiTheme="minorEastAsia" w:hAnsiTheme="minorEastAsia" w:cs="Times New Roman" w:hint="eastAsia"/>
                <w:szCs w:val="24"/>
              </w:rPr>
              <w:t>》</w:t>
            </w:r>
          </w:p>
        </w:tc>
        <w:tc>
          <w:tcPr>
            <w:tcW w:w="2783" w:type="dxa"/>
            <w:vAlign w:val="center"/>
          </w:tcPr>
          <w:p w:rsidR="0018099A" w:rsidRPr="00561FFC" w:rsidRDefault="002346B5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财经学院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3</w:t>
            </w:r>
          </w:p>
        </w:tc>
        <w:tc>
          <w:tcPr>
            <w:tcW w:w="1789" w:type="dxa"/>
            <w:vAlign w:val="center"/>
          </w:tcPr>
          <w:p w:rsidR="0018099A" w:rsidRPr="00561FFC" w:rsidRDefault="009C67ED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张清慧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9C67ED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《财政学》</w:t>
            </w:r>
          </w:p>
        </w:tc>
        <w:tc>
          <w:tcPr>
            <w:tcW w:w="2783" w:type="dxa"/>
            <w:vAlign w:val="center"/>
          </w:tcPr>
          <w:p w:rsidR="0018099A" w:rsidRPr="00561FFC" w:rsidRDefault="002346B5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财经学院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4</w:t>
            </w:r>
          </w:p>
        </w:tc>
        <w:tc>
          <w:tcPr>
            <w:tcW w:w="1789" w:type="dxa"/>
            <w:vAlign w:val="center"/>
          </w:tcPr>
          <w:p w:rsidR="0018099A" w:rsidRPr="00561FFC" w:rsidRDefault="009C67ED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杨莎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9C67ED" w:rsidP="00561FFC">
            <w:pPr>
              <w:widowControl/>
              <w:ind w:firstLineChars="0" w:firstLine="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/>
                <w:szCs w:val="24"/>
              </w:rPr>
              <w:t>《成矿规律与成矿预测》</w:t>
            </w:r>
          </w:p>
        </w:tc>
        <w:tc>
          <w:tcPr>
            <w:tcW w:w="2783" w:type="dxa"/>
            <w:vAlign w:val="center"/>
          </w:tcPr>
          <w:p w:rsidR="0018099A" w:rsidRPr="00561FFC" w:rsidRDefault="009C67ED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地质系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5</w:t>
            </w:r>
          </w:p>
        </w:tc>
        <w:tc>
          <w:tcPr>
            <w:tcW w:w="1789" w:type="dxa"/>
            <w:vAlign w:val="center"/>
          </w:tcPr>
          <w:p w:rsidR="0018099A" w:rsidRPr="00561FFC" w:rsidRDefault="00F04159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侯思懿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415D46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</w:t>
            </w:r>
            <w:r w:rsidR="00F04159" w:rsidRPr="00561FFC">
              <w:rPr>
                <w:rFonts w:asciiTheme="minorEastAsia" w:hAnsiTheme="minorEastAsia" w:cs="Times New Roman" w:hint="eastAsia"/>
                <w:szCs w:val="24"/>
              </w:rPr>
              <w:t>分析化学Ⅱ</w:t>
            </w:r>
            <w:r w:rsidRPr="00561FFC">
              <w:rPr>
                <w:rFonts w:asciiTheme="minorEastAsia" w:hAnsiTheme="minorEastAsia" w:cs="Times New Roman" w:hint="eastAsia"/>
                <w:szCs w:val="24"/>
              </w:rPr>
              <w:t>》</w:t>
            </w:r>
          </w:p>
        </w:tc>
        <w:tc>
          <w:tcPr>
            <w:tcW w:w="2783" w:type="dxa"/>
            <w:vAlign w:val="center"/>
          </w:tcPr>
          <w:p w:rsidR="0018099A" w:rsidRPr="00561FFC" w:rsidRDefault="00F04159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光伏中心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6</w:t>
            </w:r>
          </w:p>
        </w:tc>
        <w:tc>
          <w:tcPr>
            <w:tcW w:w="1789" w:type="dxa"/>
            <w:vAlign w:val="center"/>
          </w:tcPr>
          <w:p w:rsidR="0018099A" w:rsidRPr="00561FFC" w:rsidRDefault="00062F3B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郝如斯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062F3B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《化工原理Ⅱ（一）》</w:t>
            </w:r>
          </w:p>
        </w:tc>
        <w:tc>
          <w:tcPr>
            <w:tcW w:w="2783" w:type="dxa"/>
            <w:vAlign w:val="center"/>
          </w:tcPr>
          <w:p w:rsidR="0018099A" w:rsidRPr="00561FFC" w:rsidRDefault="00062F3B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化工学院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7</w:t>
            </w:r>
          </w:p>
        </w:tc>
        <w:tc>
          <w:tcPr>
            <w:tcW w:w="1789" w:type="dxa"/>
            <w:vAlign w:val="center"/>
          </w:tcPr>
          <w:p w:rsidR="0018099A" w:rsidRPr="00561FFC" w:rsidRDefault="00062F3B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侯昀磊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062F3B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《无机化学（二）》</w:t>
            </w:r>
          </w:p>
        </w:tc>
        <w:tc>
          <w:tcPr>
            <w:tcW w:w="2783" w:type="dxa"/>
            <w:vAlign w:val="center"/>
          </w:tcPr>
          <w:p w:rsidR="0018099A" w:rsidRPr="00561FFC" w:rsidRDefault="00062F3B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化工学院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8</w:t>
            </w:r>
          </w:p>
        </w:tc>
        <w:tc>
          <w:tcPr>
            <w:tcW w:w="1789" w:type="dxa"/>
            <w:vAlign w:val="center"/>
          </w:tcPr>
          <w:p w:rsidR="0018099A" w:rsidRPr="00561FFC" w:rsidRDefault="0061172E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张超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61172E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《分析化学II》</w:t>
            </w:r>
          </w:p>
        </w:tc>
        <w:tc>
          <w:tcPr>
            <w:tcW w:w="2783" w:type="dxa"/>
            <w:vAlign w:val="center"/>
          </w:tcPr>
          <w:p w:rsidR="0018099A" w:rsidRPr="00561FFC" w:rsidRDefault="00062F3B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化工学院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9</w:t>
            </w:r>
          </w:p>
        </w:tc>
        <w:tc>
          <w:tcPr>
            <w:tcW w:w="1789" w:type="dxa"/>
            <w:vAlign w:val="center"/>
          </w:tcPr>
          <w:p w:rsidR="0018099A" w:rsidRPr="00561FFC" w:rsidRDefault="00CD2FB1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李东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CD2FB1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《数据结构与算法》</w:t>
            </w:r>
          </w:p>
        </w:tc>
        <w:tc>
          <w:tcPr>
            <w:tcW w:w="2783" w:type="dxa"/>
            <w:vAlign w:val="center"/>
          </w:tcPr>
          <w:p w:rsidR="0018099A" w:rsidRPr="00561FFC" w:rsidRDefault="00CD2FB1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计算机系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10</w:t>
            </w:r>
          </w:p>
        </w:tc>
        <w:tc>
          <w:tcPr>
            <w:tcW w:w="1789" w:type="dxa"/>
            <w:vAlign w:val="center"/>
          </w:tcPr>
          <w:p w:rsidR="0018099A" w:rsidRPr="00561FFC" w:rsidRDefault="00AC2E9A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巨秀婷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AC2E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《园艺学概论》</w:t>
            </w:r>
          </w:p>
        </w:tc>
        <w:tc>
          <w:tcPr>
            <w:tcW w:w="2783" w:type="dxa"/>
            <w:vAlign w:val="center"/>
          </w:tcPr>
          <w:p w:rsidR="0018099A" w:rsidRPr="00561FFC" w:rsidRDefault="00AC2E9A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农牧学院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11</w:t>
            </w:r>
          </w:p>
        </w:tc>
        <w:tc>
          <w:tcPr>
            <w:tcW w:w="1789" w:type="dxa"/>
            <w:vAlign w:val="center"/>
          </w:tcPr>
          <w:p w:rsidR="0018099A" w:rsidRPr="00561FFC" w:rsidRDefault="00567A96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szCs w:val="24"/>
              </w:rPr>
              <w:t>罗毅皓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567A96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szCs w:val="24"/>
              </w:rPr>
              <w:t>《</w:t>
            </w:r>
            <w:r w:rsidRPr="00561FFC">
              <w:rPr>
                <w:rFonts w:asciiTheme="minorEastAsia" w:hAnsiTheme="minorEastAsia" w:hint="eastAsia"/>
                <w:szCs w:val="24"/>
              </w:rPr>
              <w:t>果蔬产品工艺学</w:t>
            </w:r>
            <w:r w:rsidRPr="00561FFC">
              <w:rPr>
                <w:rFonts w:asciiTheme="minorEastAsia" w:hAnsiTheme="minorEastAsia"/>
                <w:szCs w:val="24"/>
              </w:rPr>
              <w:t>》</w:t>
            </w:r>
          </w:p>
        </w:tc>
        <w:tc>
          <w:tcPr>
            <w:tcW w:w="2783" w:type="dxa"/>
            <w:vAlign w:val="center"/>
          </w:tcPr>
          <w:p w:rsidR="0018099A" w:rsidRPr="00561FFC" w:rsidRDefault="00567A96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农牧学院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12</w:t>
            </w:r>
          </w:p>
        </w:tc>
        <w:tc>
          <w:tcPr>
            <w:tcW w:w="1789" w:type="dxa"/>
            <w:vAlign w:val="center"/>
          </w:tcPr>
          <w:p w:rsidR="0018099A" w:rsidRPr="00561FFC" w:rsidRDefault="007B6603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叶英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415D46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</w:t>
            </w:r>
            <w:r w:rsidR="007B6603" w:rsidRPr="00561FFC">
              <w:rPr>
                <w:rFonts w:asciiTheme="minorEastAsia" w:hAnsiTheme="minorEastAsia" w:cs="Times New Roman" w:hint="eastAsia"/>
                <w:szCs w:val="24"/>
              </w:rPr>
              <w:t>生物化学Ⅱ</w:t>
            </w:r>
            <w:r w:rsidRPr="00561FFC">
              <w:rPr>
                <w:rFonts w:asciiTheme="minorEastAsia" w:hAnsiTheme="minorEastAsia" w:cs="Times New Roman" w:hint="eastAsia"/>
                <w:szCs w:val="24"/>
              </w:rPr>
              <w:t>》</w:t>
            </w:r>
          </w:p>
        </w:tc>
        <w:tc>
          <w:tcPr>
            <w:tcW w:w="2783" w:type="dxa"/>
            <w:vAlign w:val="center"/>
          </w:tcPr>
          <w:p w:rsidR="0018099A" w:rsidRPr="00561FFC" w:rsidRDefault="00567A96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农牧学院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13</w:t>
            </w:r>
          </w:p>
        </w:tc>
        <w:tc>
          <w:tcPr>
            <w:tcW w:w="1789" w:type="dxa"/>
            <w:vAlign w:val="center"/>
          </w:tcPr>
          <w:p w:rsidR="0018099A" w:rsidRPr="00561FFC" w:rsidRDefault="00652716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孟玉琼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652716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《生物化学Ⅰ》</w:t>
            </w:r>
          </w:p>
        </w:tc>
        <w:tc>
          <w:tcPr>
            <w:tcW w:w="2783" w:type="dxa"/>
            <w:vAlign w:val="center"/>
          </w:tcPr>
          <w:p w:rsidR="0018099A" w:rsidRPr="00561FFC" w:rsidRDefault="004F6451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生态学院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14</w:t>
            </w:r>
          </w:p>
        </w:tc>
        <w:tc>
          <w:tcPr>
            <w:tcW w:w="1789" w:type="dxa"/>
            <w:vAlign w:val="center"/>
          </w:tcPr>
          <w:p w:rsidR="0018099A" w:rsidRPr="00561FFC" w:rsidRDefault="004F6451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王欢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415D46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</w:t>
            </w:r>
            <w:r w:rsidR="004F6451" w:rsidRPr="00561FFC">
              <w:rPr>
                <w:rFonts w:asciiTheme="minorEastAsia" w:hAnsiTheme="minorEastAsia" w:cs="Times New Roman" w:hint="eastAsia"/>
                <w:szCs w:val="24"/>
              </w:rPr>
              <w:t>遗传学</w:t>
            </w:r>
            <w:r w:rsidRPr="00561FFC">
              <w:rPr>
                <w:rFonts w:asciiTheme="minorEastAsia" w:hAnsiTheme="minorEastAsia" w:cs="Times New Roman" w:hint="eastAsia"/>
                <w:szCs w:val="24"/>
              </w:rPr>
              <w:t>》</w:t>
            </w:r>
          </w:p>
        </w:tc>
        <w:tc>
          <w:tcPr>
            <w:tcW w:w="2783" w:type="dxa"/>
            <w:vAlign w:val="center"/>
          </w:tcPr>
          <w:p w:rsidR="0018099A" w:rsidRPr="00561FFC" w:rsidRDefault="004F6451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生态学院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15</w:t>
            </w:r>
          </w:p>
        </w:tc>
        <w:tc>
          <w:tcPr>
            <w:tcW w:w="1789" w:type="dxa"/>
            <w:vAlign w:val="center"/>
          </w:tcPr>
          <w:p w:rsidR="0018099A" w:rsidRPr="00561FFC" w:rsidRDefault="00100087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szCs w:val="24"/>
              </w:rPr>
              <w:t>石旭芳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100087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szCs w:val="24"/>
              </w:rPr>
              <w:t>《水利水能规划》</w:t>
            </w:r>
          </w:p>
        </w:tc>
        <w:tc>
          <w:tcPr>
            <w:tcW w:w="2783" w:type="dxa"/>
            <w:vAlign w:val="center"/>
          </w:tcPr>
          <w:p w:rsidR="0018099A" w:rsidRPr="00561FFC" w:rsidRDefault="00100087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水电学院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16</w:t>
            </w:r>
          </w:p>
        </w:tc>
        <w:tc>
          <w:tcPr>
            <w:tcW w:w="1789" w:type="dxa"/>
            <w:vAlign w:val="center"/>
          </w:tcPr>
          <w:p w:rsidR="0018099A" w:rsidRPr="00561FFC" w:rsidRDefault="006F6902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吴玉帅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6F6902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《流体力学》</w:t>
            </w:r>
          </w:p>
        </w:tc>
        <w:tc>
          <w:tcPr>
            <w:tcW w:w="2783" w:type="dxa"/>
            <w:vAlign w:val="center"/>
          </w:tcPr>
          <w:p w:rsidR="0018099A" w:rsidRPr="00561FFC" w:rsidRDefault="006F6902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水电学院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17</w:t>
            </w:r>
          </w:p>
        </w:tc>
        <w:tc>
          <w:tcPr>
            <w:tcW w:w="1789" w:type="dxa"/>
            <w:vAlign w:val="center"/>
          </w:tcPr>
          <w:p w:rsidR="0018099A" w:rsidRPr="00561FFC" w:rsidRDefault="00087BC1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吴珍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415D46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</w:t>
            </w:r>
            <w:r w:rsidR="00087BC1" w:rsidRPr="00561FFC">
              <w:rPr>
                <w:rFonts w:asciiTheme="minorEastAsia" w:hAnsiTheme="minorEastAsia" w:cs="Times New Roman" w:hint="eastAsia"/>
                <w:szCs w:val="24"/>
              </w:rPr>
              <w:t>羽毛球</w:t>
            </w:r>
            <w:r w:rsidRPr="00561FFC">
              <w:rPr>
                <w:rFonts w:asciiTheme="minorEastAsia" w:hAnsiTheme="minorEastAsia" w:cs="Times New Roman" w:hint="eastAsia"/>
                <w:szCs w:val="24"/>
              </w:rPr>
              <w:t>》</w:t>
            </w:r>
          </w:p>
        </w:tc>
        <w:tc>
          <w:tcPr>
            <w:tcW w:w="2783" w:type="dxa"/>
            <w:vAlign w:val="center"/>
          </w:tcPr>
          <w:p w:rsidR="0018099A" w:rsidRPr="00561FFC" w:rsidRDefault="00087BC1" w:rsidP="00703650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体育</w:t>
            </w:r>
            <w:r w:rsidR="00703650">
              <w:rPr>
                <w:rFonts w:asciiTheme="minorEastAsia" w:hAnsiTheme="minorEastAsia" w:hint="eastAsia"/>
                <w:kern w:val="0"/>
                <w:szCs w:val="24"/>
              </w:rPr>
              <w:t>部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18</w:t>
            </w:r>
          </w:p>
        </w:tc>
        <w:tc>
          <w:tcPr>
            <w:tcW w:w="1789" w:type="dxa"/>
            <w:vAlign w:val="center"/>
          </w:tcPr>
          <w:p w:rsidR="0018099A" w:rsidRPr="00561FFC" w:rsidRDefault="0074331C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魏晓燕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74331C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《城市水工程概论》</w:t>
            </w:r>
          </w:p>
        </w:tc>
        <w:tc>
          <w:tcPr>
            <w:tcW w:w="2783" w:type="dxa"/>
            <w:vAlign w:val="center"/>
          </w:tcPr>
          <w:p w:rsidR="0018099A" w:rsidRPr="00561FFC" w:rsidRDefault="00C500B2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土木工程学院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19</w:t>
            </w:r>
          </w:p>
        </w:tc>
        <w:tc>
          <w:tcPr>
            <w:tcW w:w="1789" w:type="dxa"/>
            <w:vAlign w:val="center"/>
          </w:tcPr>
          <w:p w:rsidR="0018099A" w:rsidRPr="00561FFC" w:rsidRDefault="00A97844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张丹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A97844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《土木工程概论》</w:t>
            </w:r>
          </w:p>
        </w:tc>
        <w:tc>
          <w:tcPr>
            <w:tcW w:w="2783" w:type="dxa"/>
            <w:vAlign w:val="center"/>
          </w:tcPr>
          <w:p w:rsidR="0018099A" w:rsidRPr="00561FFC" w:rsidRDefault="00A97844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土木工程学院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20</w:t>
            </w:r>
          </w:p>
        </w:tc>
        <w:tc>
          <w:tcPr>
            <w:tcW w:w="1789" w:type="dxa"/>
            <w:vAlign w:val="center"/>
          </w:tcPr>
          <w:p w:rsidR="0018099A" w:rsidRPr="00561FFC" w:rsidRDefault="00371949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切羊让忠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371949" w:rsidP="00561FFC">
            <w:pPr>
              <w:ind w:firstLine="48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《藏医药理学》</w:t>
            </w:r>
          </w:p>
        </w:tc>
        <w:tc>
          <w:tcPr>
            <w:tcW w:w="2783" w:type="dxa"/>
            <w:vAlign w:val="center"/>
          </w:tcPr>
          <w:p w:rsidR="0018099A" w:rsidRPr="00561FFC" w:rsidRDefault="00371949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藏医学院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21</w:t>
            </w:r>
          </w:p>
        </w:tc>
        <w:tc>
          <w:tcPr>
            <w:tcW w:w="1789" w:type="dxa"/>
            <w:vAlign w:val="center"/>
          </w:tcPr>
          <w:p w:rsidR="0018099A" w:rsidRPr="00561FFC" w:rsidRDefault="00D80B43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范雪汝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6C6A65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color w:val="000000"/>
                <w:szCs w:val="24"/>
              </w:rPr>
              <w:t>《</w:t>
            </w:r>
            <w:r w:rsidR="00D80B43" w:rsidRPr="00561FFC">
              <w:rPr>
                <w:rFonts w:asciiTheme="minorEastAsia" w:hAnsiTheme="minorEastAsia" w:cs="Times New Roman" w:hint="eastAsia"/>
                <w:color w:val="000000"/>
                <w:szCs w:val="24"/>
              </w:rPr>
              <w:t>药学</w:t>
            </w:r>
            <w:r w:rsidRPr="00561FFC">
              <w:rPr>
                <w:rFonts w:asciiTheme="minorEastAsia" w:hAnsiTheme="minorEastAsia" w:cs="Times New Roman" w:hint="eastAsia"/>
                <w:color w:val="000000"/>
                <w:szCs w:val="24"/>
              </w:rPr>
              <w:t>》</w:t>
            </w:r>
          </w:p>
        </w:tc>
        <w:tc>
          <w:tcPr>
            <w:tcW w:w="2783" w:type="dxa"/>
            <w:vAlign w:val="center"/>
          </w:tcPr>
          <w:p w:rsidR="0018099A" w:rsidRPr="00561FFC" w:rsidRDefault="00D80B43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医学院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22</w:t>
            </w:r>
          </w:p>
        </w:tc>
        <w:tc>
          <w:tcPr>
            <w:tcW w:w="1789" w:type="dxa"/>
            <w:vAlign w:val="center"/>
          </w:tcPr>
          <w:p w:rsidR="0018099A" w:rsidRPr="00561FFC" w:rsidRDefault="00DF205C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顾存林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DF205C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《生物化学》</w:t>
            </w:r>
          </w:p>
        </w:tc>
        <w:tc>
          <w:tcPr>
            <w:tcW w:w="2783" w:type="dxa"/>
            <w:vAlign w:val="center"/>
          </w:tcPr>
          <w:p w:rsidR="0018099A" w:rsidRPr="00561FFC" w:rsidRDefault="00D80B43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医学院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23</w:t>
            </w:r>
          </w:p>
        </w:tc>
        <w:tc>
          <w:tcPr>
            <w:tcW w:w="1789" w:type="dxa"/>
            <w:vAlign w:val="center"/>
          </w:tcPr>
          <w:p w:rsidR="0018099A" w:rsidRPr="00561FFC" w:rsidRDefault="00572D95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汪海静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572D95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/>
                <w:szCs w:val="24"/>
              </w:rPr>
              <w:t>《</w:t>
            </w:r>
            <w:r w:rsidRPr="00561FFC">
              <w:rPr>
                <w:rFonts w:asciiTheme="minorEastAsia" w:hAnsiTheme="minorEastAsia" w:cs="Times New Roman" w:hint="eastAsia"/>
                <w:szCs w:val="24"/>
              </w:rPr>
              <w:t>流行病</w:t>
            </w:r>
            <w:r w:rsidRPr="00561FFC">
              <w:rPr>
                <w:rFonts w:asciiTheme="minorEastAsia" w:hAnsiTheme="minorEastAsia" w:cs="Times New Roman"/>
                <w:szCs w:val="24"/>
              </w:rPr>
              <w:t>学》</w:t>
            </w:r>
          </w:p>
        </w:tc>
        <w:tc>
          <w:tcPr>
            <w:tcW w:w="2783" w:type="dxa"/>
            <w:vAlign w:val="center"/>
          </w:tcPr>
          <w:p w:rsidR="0018099A" w:rsidRPr="00561FFC" w:rsidRDefault="00D80B43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医学院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24</w:t>
            </w:r>
          </w:p>
        </w:tc>
        <w:tc>
          <w:tcPr>
            <w:tcW w:w="1789" w:type="dxa"/>
            <w:vAlign w:val="center"/>
          </w:tcPr>
          <w:p w:rsidR="0018099A" w:rsidRPr="00561FFC" w:rsidRDefault="00572D95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szCs w:val="24"/>
              </w:rPr>
              <w:t>王芳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9F2542" w:rsidRDefault="009F2542" w:rsidP="009F2542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</w:t>
            </w:r>
            <w:r w:rsidRPr="009F2542">
              <w:rPr>
                <w:rFonts w:asciiTheme="minorEastAsia" w:hAnsiTheme="minorEastAsia" w:hint="eastAsia"/>
                <w:szCs w:val="24"/>
              </w:rPr>
              <w:t>上消化道出血</w:t>
            </w:r>
            <w:r w:rsidRPr="00561FFC">
              <w:rPr>
                <w:rFonts w:asciiTheme="minorEastAsia" w:hAnsiTheme="minorEastAsia" w:cs="Times New Roman" w:hint="eastAsia"/>
                <w:szCs w:val="24"/>
              </w:rPr>
              <w:t>》</w:t>
            </w:r>
          </w:p>
        </w:tc>
        <w:tc>
          <w:tcPr>
            <w:tcW w:w="2783" w:type="dxa"/>
            <w:vAlign w:val="center"/>
          </w:tcPr>
          <w:p w:rsidR="0018099A" w:rsidRPr="00561FFC" w:rsidRDefault="00D80B43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医学院</w:t>
            </w:r>
          </w:p>
        </w:tc>
      </w:tr>
      <w:tr w:rsidR="0018099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25</w:t>
            </w:r>
          </w:p>
        </w:tc>
        <w:tc>
          <w:tcPr>
            <w:tcW w:w="1789" w:type="dxa"/>
            <w:vAlign w:val="center"/>
          </w:tcPr>
          <w:p w:rsidR="0018099A" w:rsidRPr="00561FFC" w:rsidRDefault="006327E4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阿占文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F75067" w:rsidP="00561FFC">
            <w:pPr>
              <w:widowControl/>
              <w:ind w:firstLine="480"/>
              <w:textAlignment w:val="center"/>
              <w:rPr>
                <w:rFonts w:asciiTheme="minorEastAsia" w:hAnsiTheme="minorEastAsia" w:cs="宋体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《控制工程基础》</w:t>
            </w:r>
          </w:p>
        </w:tc>
        <w:tc>
          <w:tcPr>
            <w:tcW w:w="2783" w:type="dxa"/>
            <w:vAlign w:val="center"/>
          </w:tcPr>
          <w:p w:rsidR="0018099A" w:rsidRPr="00561FFC" w:rsidRDefault="00F75067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机械工程学院</w:t>
            </w:r>
          </w:p>
        </w:tc>
      </w:tr>
      <w:tr w:rsidR="0018099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18099A" w:rsidRPr="00561FFC" w:rsidRDefault="0018099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26</w:t>
            </w:r>
          </w:p>
        </w:tc>
        <w:tc>
          <w:tcPr>
            <w:tcW w:w="1789" w:type="dxa"/>
            <w:vAlign w:val="center"/>
          </w:tcPr>
          <w:p w:rsidR="0018099A" w:rsidRPr="00561FFC" w:rsidRDefault="00157192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cs="Times New Roman" w:hint="eastAsia"/>
                <w:szCs w:val="24"/>
              </w:rPr>
              <w:t>杨生红</w:t>
            </w:r>
          </w:p>
        </w:tc>
        <w:tc>
          <w:tcPr>
            <w:cnfStyle w:val="000010000000"/>
            <w:tcW w:w="2817" w:type="dxa"/>
            <w:vAlign w:val="center"/>
          </w:tcPr>
          <w:p w:rsidR="0018099A" w:rsidRPr="00561FFC" w:rsidRDefault="00157192" w:rsidP="00561FFC">
            <w:pPr>
              <w:widowControl/>
              <w:ind w:firstLine="480"/>
              <w:textAlignment w:val="center"/>
              <w:rPr>
                <w:rFonts w:asciiTheme="minorEastAsia" w:hAnsiTheme="minorEastAsia" w:cs="宋体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szCs w:val="24"/>
              </w:rPr>
              <w:t>《</w:t>
            </w:r>
            <w:r w:rsidRPr="00561FFC">
              <w:rPr>
                <w:rFonts w:asciiTheme="minorEastAsia" w:hAnsiTheme="minorEastAsia" w:cs="Times New Roman" w:hint="eastAsia"/>
                <w:szCs w:val="24"/>
              </w:rPr>
              <w:t>设计构成</w:t>
            </w:r>
            <w:r w:rsidRPr="00561FFC">
              <w:rPr>
                <w:rFonts w:asciiTheme="minorEastAsia" w:hAnsiTheme="minorEastAsia" w:hint="eastAsia"/>
                <w:szCs w:val="24"/>
              </w:rPr>
              <w:t>》</w:t>
            </w:r>
          </w:p>
        </w:tc>
        <w:tc>
          <w:tcPr>
            <w:tcW w:w="2783" w:type="dxa"/>
            <w:vAlign w:val="center"/>
          </w:tcPr>
          <w:p w:rsidR="0018099A" w:rsidRPr="00561FFC" w:rsidRDefault="00F75067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 w:hint="eastAsia"/>
                <w:kern w:val="0"/>
                <w:szCs w:val="24"/>
              </w:rPr>
              <w:t>机械工程学院</w:t>
            </w:r>
          </w:p>
        </w:tc>
      </w:tr>
      <w:tr w:rsidR="006C6BA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6C6BAA" w:rsidRPr="00561FFC" w:rsidRDefault="006C6BA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27</w:t>
            </w:r>
          </w:p>
        </w:tc>
        <w:tc>
          <w:tcPr>
            <w:tcW w:w="1789" w:type="dxa"/>
            <w:vAlign w:val="center"/>
          </w:tcPr>
          <w:p w:rsidR="006C6BAA" w:rsidRPr="00561FFC" w:rsidRDefault="006C6BAA" w:rsidP="0002134B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Cs w:val="24"/>
              </w:rPr>
              <w:t>曹妮</w:t>
            </w:r>
          </w:p>
        </w:tc>
        <w:tc>
          <w:tcPr>
            <w:cnfStyle w:val="000010000000"/>
            <w:tcW w:w="2817" w:type="dxa"/>
            <w:vAlign w:val="center"/>
          </w:tcPr>
          <w:p w:rsidR="006C6BAA" w:rsidRPr="00561FFC" w:rsidRDefault="006C6BA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Cs w:val="24"/>
              </w:rPr>
              <w:t>《大学英语</w:t>
            </w:r>
            <w:r w:rsidRPr="00561FFC">
              <w:rPr>
                <w:rFonts w:asciiTheme="minorEastAsia" w:hAnsiTheme="minorEastAsia" w:cs="Times New Roman" w:hint="eastAsia"/>
                <w:szCs w:val="24"/>
              </w:rPr>
              <w:t>Ⅰ</w:t>
            </w:r>
            <w:r>
              <w:rPr>
                <w:rFonts w:asciiTheme="minorEastAsia" w:hAnsiTheme="minorEastAsia" w:hint="eastAsia"/>
                <w:kern w:val="0"/>
                <w:szCs w:val="24"/>
              </w:rPr>
              <w:t>》</w:t>
            </w:r>
          </w:p>
        </w:tc>
        <w:tc>
          <w:tcPr>
            <w:tcW w:w="2783" w:type="dxa"/>
            <w:vAlign w:val="center"/>
          </w:tcPr>
          <w:p w:rsidR="006C6BAA" w:rsidRPr="00561FFC" w:rsidRDefault="006C6BAA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Cs w:val="24"/>
              </w:rPr>
              <w:t>基础部</w:t>
            </w:r>
          </w:p>
        </w:tc>
      </w:tr>
      <w:tr w:rsidR="006C6BA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6C6BAA" w:rsidRPr="00561FFC" w:rsidRDefault="006C6BA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28</w:t>
            </w:r>
          </w:p>
        </w:tc>
        <w:tc>
          <w:tcPr>
            <w:tcW w:w="1789" w:type="dxa"/>
            <w:vAlign w:val="center"/>
          </w:tcPr>
          <w:p w:rsidR="006C6BAA" w:rsidRPr="00561FFC" w:rsidRDefault="006C6BAA" w:rsidP="0002134B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Cs w:val="24"/>
              </w:rPr>
              <w:t>丁兰芳</w:t>
            </w:r>
          </w:p>
        </w:tc>
        <w:tc>
          <w:tcPr>
            <w:cnfStyle w:val="000010000000"/>
            <w:tcW w:w="2817" w:type="dxa"/>
            <w:vAlign w:val="center"/>
          </w:tcPr>
          <w:p w:rsidR="006C6BAA" w:rsidRPr="0002134B" w:rsidRDefault="006C6BAA" w:rsidP="0002134B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02134B">
              <w:rPr>
                <w:rFonts w:asciiTheme="minorEastAsia" w:hAnsiTheme="minorEastAsia" w:hint="eastAsia"/>
                <w:kern w:val="0"/>
                <w:szCs w:val="24"/>
              </w:rPr>
              <w:t>《大学物理》</w:t>
            </w:r>
          </w:p>
        </w:tc>
        <w:tc>
          <w:tcPr>
            <w:tcW w:w="2783" w:type="dxa"/>
            <w:vAlign w:val="center"/>
          </w:tcPr>
          <w:p w:rsidR="006C6BAA" w:rsidRPr="00561FFC" w:rsidRDefault="006C6BAA" w:rsidP="00561FFC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Cs w:val="24"/>
              </w:rPr>
              <w:t>基础部</w:t>
            </w:r>
          </w:p>
        </w:tc>
      </w:tr>
      <w:tr w:rsidR="006C6BA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6C6BAA" w:rsidRPr="00561FFC" w:rsidRDefault="006C6BA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29</w:t>
            </w:r>
          </w:p>
        </w:tc>
        <w:tc>
          <w:tcPr>
            <w:tcW w:w="1789" w:type="dxa"/>
            <w:vAlign w:val="center"/>
          </w:tcPr>
          <w:p w:rsidR="006C6BAA" w:rsidRPr="00561FFC" w:rsidRDefault="006C6BAA" w:rsidP="0002134B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Cs w:val="24"/>
              </w:rPr>
              <w:t>王金龙</w:t>
            </w:r>
          </w:p>
        </w:tc>
        <w:tc>
          <w:tcPr>
            <w:cnfStyle w:val="000010000000"/>
            <w:tcW w:w="2817" w:type="dxa"/>
            <w:vAlign w:val="center"/>
          </w:tcPr>
          <w:p w:rsidR="006C6BAA" w:rsidRPr="00561FFC" w:rsidRDefault="006C6BA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Cs w:val="24"/>
              </w:rPr>
              <w:t>《线性代数》</w:t>
            </w:r>
          </w:p>
        </w:tc>
        <w:tc>
          <w:tcPr>
            <w:tcW w:w="2783" w:type="dxa"/>
            <w:vAlign w:val="center"/>
          </w:tcPr>
          <w:p w:rsidR="006C6BAA" w:rsidRPr="00561FFC" w:rsidRDefault="006C6BAA" w:rsidP="00561FFC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Cs w:val="24"/>
              </w:rPr>
              <w:t>基础部</w:t>
            </w:r>
          </w:p>
        </w:tc>
      </w:tr>
      <w:tr w:rsidR="006C6BA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6C6BAA" w:rsidRPr="00561FFC" w:rsidRDefault="006C6BA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30</w:t>
            </w:r>
          </w:p>
        </w:tc>
        <w:tc>
          <w:tcPr>
            <w:tcW w:w="1789" w:type="dxa"/>
            <w:vAlign w:val="center"/>
          </w:tcPr>
          <w:p w:rsidR="006C6BAA" w:rsidRPr="003D0CEF" w:rsidRDefault="006C6BAA" w:rsidP="006C6BAA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3D0CEF">
              <w:rPr>
                <w:rFonts w:ascii="仿宋_GB2312" w:eastAsia="宋体" w:cs="Times New Roman" w:hint="eastAsia"/>
                <w:szCs w:val="24"/>
              </w:rPr>
              <w:t>都芙蓉</w:t>
            </w:r>
          </w:p>
        </w:tc>
        <w:tc>
          <w:tcPr>
            <w:cnfStyle w:val="000010000000"/>
            <w:tcW w:w="2817" w:type="dxa"/>
            <w:vAlign w:val="center"/>
          </w:tcPr>
          <w:p w:rsidR="006C6BAA" w:rsidRPr="003D0CEF" w:rsidRDefault="006C6BAA" w:rsidP="003D0CEF">
            <w:pPr>
              <w:ind w:firstLine="480"/>
              <w:rPr>
                <w:rFonts w:asciiTheme="minorEastAsia" w:hAnsiTheme="minorEastAsia"/>
                <w:kern w:val="0"/>
                <w:szCs w:val="24"/>
              </w:rPr>
            </w:pPr>
            <w:r w:rsidRPr="003D0CEF">
              <w:rPr>
                <w:rFonts w:ascii="仿宋_GB2312" w:eastAsia="宋体" w:cs="Times New Roman" w:hint="eastAsia"/>
                <w:szCs w:val="24"/>
              </w:rPr>
              <w:t>《马克思主义理论》</w:t>
            </w:r>
          </w:p>
        </w:tc>
        <w:tc>
          <w:tcPr>
            <w:tcW w:w="2783" w:type="dxa"/>
            <w:vAlign w:val="center"/>
          </w:tcPr>
          <w:p w:rsidR="006C6BAA" w:rsidRPr="003D0CEF" w:rsidRDefault="006C6BAA" w:rsidP="003D0CEF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  <w:r w:rsidRPr="003D0CEF">
              <w:rPr>
                <w:rFonts w:ascii="仿宋_GB2312" w:eastAsia="宋体" w:cs="Times New Roman" w:hint="eastAsia"/>
                <w:szCs w:val="24"/>
              </w:rPr>
              <w:t>马克思主义</w:t>
            </w:r>
            <w:r w:rsidRPr="003D0CEF">
              <w:rPr>
                <w:rFonts w:ascii="仿宋_GB2312" w:hint="eastAsia"/>
                <w:szCs w:val="24"/>
              </w:rPr>
              <w:t>学院</w:t>
            </w:r>
          </w:p>
        </w:tc>
      </w:tr>
      <w:tr w:rsidR="006C6BAA" w:rsidRPr="00561FFC" w:rsidTr="00FB55CE">
        <w:trPr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6C6BAA" w:rsidRPr="00561FFC" w:rsidRDefault="006C6BAA" w:rsidP="00561FFC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  <w:r w:rsidRPr="00561FFC">
              <w:rPr>
                <w:rFonts w:asciiTheme="minorEastAsia" w:hAnsiTheme="minorEastAsia"/>
                <w:kern w:val="0"/>
                <w:szCs w:val="24"/>
              </w:rPr>
              <w:t>31</w:t>
            </w:r>
          </w:p>
        </w:tc>
        <w:tc>
          <w:tcPr>
            <w:tcW w:w="1789" w:type="dxa"/>
            <w:vAlign w:val="center"/>
          </w:tcPr>
          <w:p w:rsidR="006C6BAA" w:rsidRPr="003D0CEF" w:rsidRDefault="006C6BAA" w:rsidP="006C6BAA">
            <w:pPr>
              <w:widowControl/>
              <w:ind w:firstLine="480"/>
              <w:textAlignment w:val="center"/>
              <w:cnfStyle w:val="000000000000"/>
              <w:rPr>
                <w:rFonts w:ascii="仿宋_GB2312" w:eastAsia="宋体"/>
                <w:szCs w:val="24"/>
              </w:rPr>
            </w:pPr>
            <w:r w:rsidRPr="003D0CEF">
              <w:rPr>
                <w:rFonts w:ascii="仿宋_GB2312" w:hint="eastAsia"/>
                <w:szCs w:val="24"/>
              </w:rPr>
              <w:t>赵建芳</w:t>
            </w:r>
          </w:p>
        </w:tc>
        <w:tc>
          <w:tcPr>
            <w:cnfStyle w:val="000010000000"/>
            <w:tcW w:w="2817" w:type="dxa"/>
            <w:vAlign w:val="center"/>
          </w:tcPr>
          <w:p w:rsidR="006C6BAA" w:rsidRPr="003D0CEF" w:rsidRDefault="006C6BAA" w:rsidP="003D0CEF">
            <w:pPr>
              <w:ind w:firstLine="480"/>
              <w:rPr>
                <w:rFonts w:ascii="仿宋_GB2312"/>
                <w:szCs w:val="24"/>
              </w:rPr>
            </w:pPr>
            <w:r w:rsidRPr="003D0CEF">
              <w:rPr>
                <w:rFonts w:ascii="仿宋_GB2312" w:eastAsia="宋体" w:cs="Times New Roman" w:hint="eastAsia"/>
                <w:szCs w:val="24"/>
              </w:rPr>
              <w:t>《马克思主义理论》</w:t>
            </w:r>
          </w:p>
        </w:tc>
        <w:tc>
          <w:tcPr>
            <w:tcW w:w="2783" w:type="dxa"/>
            <w:vAlign w:val="center"/>
          </w:tcPr>
          <w:p w:rsidR="006C6BAA" w:rsidRPr="003D0CEF" w:rsidRDefault="006C6BAA" w:rsidP="003D0CEF">
            <w:pPr>
              <w:widowControl/>
              <w:ind w:firstLine="480"/>
              <w:textAlignment w:val="center"/>
              <w:cnfStyle w:val="000000000000"/>
              <w:rPr>
                <w:rFonts w:asciiTheme="minorEastAsia" w:hAnsiTheme="minorEastAsia"/>
                <w:kern w:val="0"/>
                <w:szCs w:val="24"/>
              </w:rPr>
            </w:pPr>
            <w:r w:rsidRPr="003D0CEF">
              <w:rPr>
                <w:rFonts w:ascii="仿宋_GB2312" w:eastAsia="宋体" w:cs="Times New Roman" w:hint="eastAsia"/>
                <w:szCs w:val="24"/>
              </w:rPr>
              <w:t>马克思主义</w:t>
            </w:r>
            <w:r w:rsidRPr="003D0CEF">
              <w:rPr>
                <w:rFonts w:ascii="仿宋_GB2312" w:hint="eastAsia"/>
                <w:szCs w:val="24"/>
              </w:rPr>
              <w:t>学院</w:t>
            </w:r>
          </w:p>
        </w:tc>
      </w:tr>
      <w:tr w:rsidR="006C6BAA" w:rsidRPr="00561FFC" w:rsidTr="00FB55CE">
        <w:trPr>
          <w:cnfStyle w:val="000000100000"/>
          <w:trHeight w:hRule="exact" w:val="365"/>
        </w:trPr>
        <w:tc>
          <w:tcPr>
            <w:cnfStyle w:val="000010000000"/>
            <w:tcW w:w="1223" w:type="dxa"/>
            <w:vAlign w:val="center"/>
          </w:tcPr>
          <w:p w:rsidR="006C6BAA" w:rsidRPr="00561FFC" w:rsidRDefault="006C6BAA" w:rsidP="003D0CEF">
            <w:pPr>
              <w:widowControl/>
              <w:ind w:firstLine="480"/>
              <w:textAlignment w:val="center"/>
              <w:rPr>
                <w:rFonts w:asciiTheme="minorEastAsia" w:hAnsiTheme="minorEastAsia"/>
                <w:kern w:val="0"/>
                <w:szCs w:val="24"/>
              </w:rPr>
            </w:pPr>
          </w:p>
        </w:tc>
        <w:tc>
          <w:tcPr>
            <w:tcW w:w="1789" w:type="dxa"/>
            <w:vAlign w:val="center"/>
          </w:tcPr>
          <w:p w:rsidR="006C6BAA" w:rsidRPr="003D0CEF" w:rsidRDefault="006C6BAA" w:rsidP="003D0CEF">
            <w:pPr>
              <w:widowControl/>
              <w:ind w:firstLine="480"/>
              <w:jc w:val="center"/>
              <w:textAlignment w:val="center"/>
              <w:cnfStyle w:val="000000100000"/>
              <w:rPr>
                <w:rFonts w:ascii="仿宋_GB2312" w:eastAsia="宋体"/>
                <w:szCs w:val="24"/>
              </w:rPr>
            </w:pPr>
          </w:p>
        </w:tc>
        <w:tc>
          <w:tcPr>
            <w:cnfStyle w:val="000010000000"/>
            <w:tcW w:w="2817" w:type="dxa"/>
            <w:vAlign w:val="center"/>
          </w:tcPr>
          <w:p w:rsidR="006C6BAA" w:rsidRPr="003D0CEF" w:rsidRDefault="006C6BAA" w:rsidP="003D0CEF">
            <w:pPr>
              <w:ind w:firstLine="480"/>
              <w:rPr>
                <w:rFonts w:ascii="仿宋_GB2312"/>
                <w:szCs w:val="24"/>
              </w:rPr>
            </w:pPr>
          </w:p>
        </w:tc>
        <w:tc>
          <w:tcPr>
            <w:tcW w:w="2783" w:type="dxa"/>
            <w:vAlign w:val="center"/>
          </w:tcPr>
          <w:p w:rsidR="006C6BAA" w:rsidRPr="003D0CEF" w:rsidRDefault="006C6BAA" w:rsidP="003D0CEF">
            <w:pPr>
              <w:widowControl/>
              <w:ind w:firstLine="480"/>
              <w:textAlignment w:val="center"/>
              <w:cnfStyle w:val="000000100000"/>
              <w:rPr>
                <w:rFonts w:asciiTheme="minorEastAsia" w:hAnsiTheme="minorEastAsia"/>
                <w:kern w:val="0"/>
                <w:szCs w:val="24"/>
              </w:rPr>
            </w:pPr>
          </w:p>
        </w:tc>
      </w:tr>
    </w:tbl>
    <w:p w:rsidR="0018099A" w:rsidRDefault="0018099A" w:rsidP="000F467C">
      <w:pPr>
        <w:ind w:firstLine="480"/>
      </w:pPr>
    </w:p>
    <w:sectPr w:rsidR="0018099A" w:rsidSect="004D20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18099A"/>
    <w:rsid w:val="00003219"/>
    <w:rsid w:val="0002134B"/>
    <w:rsid w:val="00062F3B"/>
    <w:rsid w:val="00087BC1"/>
    <w:rsid w:val="000973F4"/>
    <w:rsid w:val="000F467C"/>
    <w:rsid w:val="00100087"/>
    <w:rsid w:val="00157192"/>
    <w:rsid w:val="0018099A"/>
    <w:rsid w:val="002346B5"/>
    <w:rsid w:val="002A5965"/>
    <w:rsid w:val="00371949"/>
    <w:rsid w:val="003D0CEF"/>
    <w:rsid w:val="00415D46"/>
    <w:rsid w:val="004256DF"/>
    <w:rsid w:val="004606B1"/>
    <w:rsid w:val="004D207F"/>
    <w:rsid w:val="004F6451"/>
    <w:rsid w:val="00536ED5"/>
    <w:rsid w:val="00561FFC"/>
    <w:rsid w:val="00567A96"/>
    <w:rsid w:val="00572D95"/>
    <w:rsid w:val="0061172E"/>
    <w:rsid w:val="006327E4"/>
    <w:rsid w:val="00652716"/>
    <w:rsid w:val="00687353"/>
    <w:rsid w:val="006C6A65"/>
    <w:rsid w:val="006C6BAA"/>
    <w:rsid w:val="006F67AF"/>
    <w:rsid w:val="006F6902"/>
    <w:rsid w:val="00703650"/>
    <w:rsid w:val="00735E5A"/>
    <w:rsid w:val="0074331C"/>
    <w:rsid w:val="007B6603"/>
    <w:rsid w:val="007C2616"/>
    <w:rsid w:val="008A6D23"/>
    <w:rsid w:val="009C67ED"/>
    <w:rsid w:val="009F2542"/>
    <w:rsid w:val="009F60D2"/>
    <w:rsid w:val="009F6D78"/>
    <w:rsid w:val="00A0734A"/>
    <w:rsid w:val="00A35BCB"/>
    <w:rsid w:val="00A97844"/>
    <w:rsid w:val="00AA2E8A"/>
    <w:rsid w:val="00AA3806"/>
    <w:rsid w:val="00AC2E9A"/>
    <w:rsid w:val="00AC7FE5"/>
    <w:rsid w:val="00B90F13"/>
    <w:rsid w:val="00BA40D3"/>
    <w:rsid w:val="00C500B2"/>
    <w:rsid w:val="00CB300F"/>
    <w:rsid w:val="00CD2FB1"/>
    <w:rsid w:val="00D039EC"/>
    <w:rsid w:val="00D80B43"/>
    <w:rsid w:val="00DF205C"/>
    <w:rsid w:val="00E12FE0"/>
    <w:rsid w:val="00EA2AFD"/>
    <w:rsid w:val="00EB3F19"/>
    <w:rsid w:val="00F04159"/>
    <w:rsid w:val="00F75067"/>
    <w:rsid w:val="00FB5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67C"/>
    <w:pPr>
      <w:widowControl w:val="0"/>
      <w:adjustRightInd w:val="0"/>
      <w:spacing w:line="240" w:lineRule="atLeast"/>
      <w:ind w:firstLineChars="200" w:firstLine="200"/>
      <w:contextualSpacing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浅色列表1"/>
    <w:basedOn w:val="a1"/>
    <w:uiPriority w:val="61"/>
    <w:rsid w:val="0018099A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">
    <w:name w:val="浅色列表 - 强调文字颜色 11"/>
    <w:basedOn w:val="a1"/>
    <w:uiPriority w:val="61"/>
    <w:rsid w:val="0018099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43</cp:revision>
  <dcterms:created xsi:type="dcterms:W3CDTF">2017-09-30T06:51:00Z</dcterms:created>
  <dcterms:modified xsi:type="dcterms:W3CDTF">2017-10-11T08:13:00Z</dcterms:modified>
</cp:coreProperties>
</file>